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D4F" w:rsidRPr="00CF294D" w:rsidRDefault="00674EF1" w:rsidP="00CF294D">
      <w:pPr>
        <w:spacing w:after="0" w:line="240" w:lineRule="auto"/>
        <w:rPr>
          <w:rFonts w:ascii="Gungsuh" w:eastAsia="Gungsuh" w:hAnsi="Gungsuh"/>
          <w:b/>
          <w:bCs/>
          <w:sz w:val="72"/>
          <w:szCs w:val="72"/>
          <w:lang w:eastAsia="tr-TR"/>
        </w:rPr>
      </w:pPr>
      <w:r>
        <w:fldChar w:fldCharType="begin"/>
      </w:r>
      <w:r>
        <w:instrText xml:space="preserve"> HYPERLINK "http://</w:instrText>
      </w:r>
      <w:r w:rsidRPr="00674EF1">
        <w:instrText>www.sorubak.com</w:instrText>
      </w:r>
      <w:r>
        <w:instrText xml:space="preserve">" </w:instrText>
      </w:r>
      <w:r>
        <w:fldChar w:fldCharType="separate"/>
      </w:r>
      <w:r w:rsidRPr="00163415">
        <w:rPr>
          <w:rStyle w:val="Kpr"/>
        </w:rPr>
        <w:t>www.sorubak.com</w:t>
      </w:r>
      <w:r>
        <w:fldChar w:fldCharType="end"/>
      </w:r>
      <w:r>
        <w:t xml:space="preserve"> </w:t>
      </w:r>
    </w:p>
    <w:p w:rsidR="00F82D4F" w:rsidRPr="00CF294D" w:rsidRDefault="00F82D4F" w:rsidP="00CF294D">
      <w:pPr>
        <w:spacing w:after="0" w:line="240" w:lineRule="auto"/>
        <w:jc w:val="center"/>
        <w:rPr>
          <w:rFonts w:ascii="Gungsuh" w:eastAsia="Gungsuh" w:hAnsi="Gungsuh"/>
          <w:b/>
          <w:bCs/>
          <w:sz w:val="72"/>
          <w:szCs w:val="72"/>
          <w:lang w:eastAsia="tr-TR"/>
        </w:rPr>
      </w:pPr>
      <w:r w:rsidRPr="00CF294D">
        <w:rPr>
          <w:rFonts w:ascii="Times New Roman" w:hAnsi="Times New Roman"/>
          <w:b/>
          <w:bCs/>
          <w:color w:val="333333"/>
          <w:sz w:val="24"/>
          <w:szCs w:val="24"/>
          <w:lang w:eastAsia="tr-TR"/>
        </w:rPr>
        <w:t>KEMAL-SABRİYE OCAKÇI İLKOKULU MÜDÜRLÜĞÜNE</w:t>
      </w:r>
    </w:p>
    <w:p w:rsidR="00F82D4F" w:rsidRPr="00CF294D" w:rsidRDefault="00F82D4F" w:rsidP="00CF294D">
      <w:pPr>
        <w:tabs>
          <w:tab w:val="left" w:pos="4140"/>
        </w:tabs>
        <w:spacing w:after="0" w:line="240" w:lineRule="auto"/>
        <w:rPr>
          <w:rFonts w:ascii="Times New Roman" w:hAnsi="Times New Roman"/>
          <w:b/>
          <w:bCs/>
          <w:color w:val="000000"/>
          <w:sz w:val="24"/>
          <w:szCs w:val="24"/>
          <w:u w:val="single"/>
          <w:lang w:eastAsia="tr-TR"/>
        </w:rPr>
      </w:pPr>
      <w:r w:rsidRPr="00CF294D">
        <w:rPr>
          <w:rFonts w:ascii="Times New Roman" w:hAnsi="Times New Roman"/>
          <w:b/>
          <w:bCs/>
          <w:color w:val="000000"/>
          <w:sz w:val="24"/>
          <w:szCs w:val="24"/>
          <w:lang w:eastAsia="tr-TR"/>
        </w:rPr>
        <w:t xml:space="preserve">                                                          </w:t>
      </w:r>
      <w:r w:rsidRPr="00CF294D">
        <w:rPr>
          <w:rFonts w:ascii="Times New Roman" w:hAnsi="Times New Roman"/>
          <w:b/>
          <w:bCs/>
          <w:color w:val="000000"/>
          <w:sz w:val="24"/>
          <w:szCs w:val="24"/>
          <w:lang w:eastAsia="tr-TR"/>
        </w:rPr>
        <w:tab/>
        <w:t xml:space="preserve">                        </w:t>
      </w:r>
      <w:r>
        <w:rPr>
          <w:rFonts w:ascii="Times New Roman" w:hAnsi="Times New Roman"/>
          <w:b/>
          <w:bCs/>
          <w:color w:val="000000"/>
          <w:sz w:val="24"/>
          <w:szCs w:val="24"/>
          <w:lang w:eastAsia="tr-TR"/>
        </w:rPr>
        <w:t xml:space="preserve">                      </w:t>
      </w:r>
      <w:r w:rsidRPr="00CF294D">
        <w:rPr>
          <w:rFonts w:ascii="Times New Roman" w:hAnsi="Times New Roman"/>
          <w:b/>
          <w:bCs/>
          <w:color w:val="000000"/>
          <w:sz w:val="24"/>
          <w:szCs w:val="24"/>
          <w:u w:val="single"/>
          <w:lang w:eastAsia="tr-TR"/>
        </w:rPr>
        <w:t>BARTIN</w:t>
      </w:r>
    </w:p>
    <w:p w:rsidR="00F82D4F" w:rsidRPr="00CF294D" w:rsidRDefault="00F82D4F" w:rsidP="00CF294D">
      <w:pPr>
        <w:tabs>
          <w:tab w:val="left" w:pos="4140"/>
        </w:tabs>
        <w:spacing w:after="0" w:line="240" w:lineRule="auto"/>
        <w:jc w:val="both"/>
        <w:rPr>
          <w:rFonts w:ascii="Times New Roman" w:hAnsi="Times New Roman"/>
          <w:b/>
          <w:bCs/>
          <w:color w:val="000000"/>
          <w:sz w:val="24"/>
          <w:szCs w:val="24"/>
          <w:u w:val="single"/>
          <w:lang w:eastAsia="tr-TR"/>
        </w:rPr>
      </w:pPr>
    </w:p>
    <w:p w:rsidR="00F82D4F" w:rsidRPr="00CF294D" w:rsidRDefault="00F82D4F" w:rsidP="00CF294D">
      <w:pPr>
        <w:tabs>
          <w:tab w:val="left" w:pos="4140"/>
        </w:tabs>
        <w:spacing w:after="0" w:line="240" w:lineRule="auto"/>
        <w:jc w:val="both"/>
        <w:rPr>
          <w:rFonts w:ascii="Times New Roman" w:hAnsi="Times New Roman"/>
          <w:b/>
          <w:bCs/>
          <w:color w:val="000000"/>
          <w:sz w:val="24"/>
          <w:szCs w:val="24"/>
          <w:u w:val="single"/>
          <w:lang w:eastAsia="tr-TR"/>
        </w:rPr>
      </w:pPr>
    </w:p>
    <w:p w:rsidR="00F82D4F" w:rsidRPr="00CF294D" w:rsidRDefault="00F82D4F" w:rsidP="00CF294D">
      <w:pPr>
        <w:spacing w:after="0" w:line="240" w:lineRule="auto"/>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r w:rsidRPr="00CF294D">
        <w:rPr>
          <w:rFonts w:ascii="Times New Roman" w:hAnsi="Times New Roman"/>
          <w:sz w:val="24"/>
          <w:szCs w:val="24"/>
          <w:lang w:eastAsia="tr-TR"/>
        </w:rPr>
        <w:t xml:space="preserve">2014- 2015 Eğitim Öğretim Yılı </w:t>
      </w:r>
      <w:r>
        <w:rPr>
          <w:rFonts w:ascii="Times New Roman" w:hAnsi="Times New Roman"/>
          <w:sz w:val="24"/>
          <w:szCs w:val="24"/>
          <w:lang w:eastAsia="tr-TR"/>
        </w:rPr>
        <w:t>4</w:t>
      </w:r>
      <w:r w:rsidRPr="00CF294D">
        <w:rPr>
          <w:rFonts w:ascii="Times New Roman" w:hAnsi="Times New Roman"/>
          <w:sz w:val="24"/>
          <w:szCs w:val="24"/>
          <w:lang w:eastAsia="tr-TR"/>
        </w:rPr>
        <w:t xml:space="preserve">.sınıflar </w:t>
      </w:r>
      <w:r>
        <w:rPr>
          <w:rFonts w:ascii="Times New Roman" w:hAnsi="Times New Roman"/>
          <w:sz w:val="24"/>
          <w:szCs w:val="24"/>
          <w:lang w:eastAsia="tr-TR"/>
        </w:rPr>
        <w:t>“Sene Başı</w:t>
      </w:r>
      <w:r w:rsidRPr="00CF294D">
        <w:rPr>
          <w:rFonts w:ascii="Times New Roman" w:hAnsi="Times New Roman"/>
          <w:sz w:val="24"/>
          <w:szCs w:val="24"/>
          <w:lang w:eastAsia="tr-TR"/>
        </w:rPr>
        <w:t xml:space="preserve"> Zümre Öğretmenler Kurulu” Toplantısını,</w:t>
      </w:r>
      <w:r>
        <w:rPr>
          <w:rFonts w:ascii="Times New Roman" w:hAnsi="Times New Roman"/>
          <w:sz w:val="24"/>
          <w:szCs w:val="24"/>
          <w:lang w:eastAsia="tr-TR"/>
        </w:rPr>
        <w:t xml:space="preserve"> </w:t>
      </w:r>
      <w:proofErr w:type="gramStart"/>
      <w:r>
        <w:rPr>
          <w:rFonts w:ascii="Times New Roman" w:hAnsi="Times New Roman"/>
          <w:sz w:val="24"/>
          <w:szCs w:val="24"/>
          <w:lang w:eastAsia="tr-TR"/>
        </w:rPr>
        <w:t>03/</w:t>
      </w:r>
      <w:r w:rsidRPr="00CF294D">
        <w:rPr>
          <w:rFonts w:ascii="Times New Roman" w:hAnsi="Times New Roman"/>
          <w:sz w:val="24"/>
          <w:szCs w:val="24"/>
          <w:lang w:eastAsia="tr-TR"/>
        </w:rPr>
        <w:t>09</w:t>
      </w:r>
      <w:r>
        <w:rPr>
          <w:rFonts w:ascii="Times New Roman" w:hAnsi="Times New Roman"/>
          <w:sz w:val="24"/>
          <w:szCs w:val="24"/>
          <w:lang w:eastAsia="tr-TR"/>
        </w:rPr>
        <w:t>/2015</w:t>
      </w:r>
      <w:proofErr w:type="gramEnd"/>
      <w:r>
        <w:rPr>
          <w:rFonts w:ascii="Times New Roman" w:hAnsi="Times New Roman"/>
          <w:sz w:val="24"/>
          <w:szCs w:val="24"/>
          <w:lang w:eastAsia="tr-TR"/>
        </w:rPr>
        <w:t xml:space="preserve"> Perşembe günü Saat:10: 0</w:t>
      </w:r>
      <w:r w:rsidRPr="00CF294D">
        <w:rPr>
          <w:rFonts w:ascii="Times New Roman" w:hAnsi="Times New Roman"/>
          <w:sz w:val="24"/>
          <w:szCs w:val="24"/>
          <w:lang w:eastAsia="tr-TR"/>
        </w:rPr>
        <w:t xml:space="preserve">0’da </w:t>
      </w:r>
      <w:r>
        <w:rPr>
          <w:rFonts w:ascii="Times New Roman" w:hAnsi="Times New Roman"/>
          <w:color w:val="000000"/>
          <w:sz w:val="24"/>
          <w:szCs w:val="24"/>
          <w:lang w:eastAsia="tr-TR"/>
        </w:rPr>
        <w:t>okulumuz 4/A</w:t>
      </w:r>
      <w:r w:rsidRPr="00CF294D">
        <w:rPr>
          <w:rFonts w:ascii="Times New Roman" w:hAnsi="Times New Roman"/>
          <w:color w:val="000000"/>
          <w:sz w:val="24"/>
          <w:szCs w:val="24"/>
          <w:lang w:eastAsia="tr-TR"/>
        </w:rPr>
        <w:t xml:space="preserve"> sınıfında,  aşağıdaki gündem maddeleri doğrultusunda yapmak istiyoruz.</w:t>
      </w:r>
    </w:p>
    <w:p w:rsidR="00F82D4F" w:rsidRPr="00CF294D" w:rsidRDefault="00F82D4F" w:rsidP="00CF294D">
      <w:pPr>
        <w:spacing w:after="0" w:line="240" w:lineRule="auto"/>
        <w:jc w:val="both"/>
        <w:rPr>
          <w:rFonts w:ascii="Times New Roman" w:hAnsi="Times New Roman"/>
          <w:sz w:val="24"/>
          <w:szCs w:val="24"/>
          <w:lang w:eastAsia="tr-TR"/>
        </w:rPr>
      </w:pPr>
    </w:p>
    <w:p w:rsidR="00F82D4F" w:rsidRPr="00CF294D" w:rsidRDefault="00F82D4F" w:rsidP="00CF294D">
      <w:pPr>
        <w:spacing w:after="0" w:line="240" w:lineRule="auto"/>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    </w:t>
      </w:r>
      <w:r w:rsidRPr="00CF294D">
        <w:rPr>
          <w:rFonts w:ascii="Times New Roman" w:hAnsi="Times New Roman"/>
          <w:color w:val="000000"/>
          <w:sz w:val="24"/>
          <w:szCs w:val="24"/>
          <w:lang w:eastAsia="tr-TR"/>
        </w:rPr>
        <w:t xml:space="preserve">Gereğini bilgilerinize arz ederim.                                                  </w:t>
      </w:r>
    </w:p>
    <w:p w:rsidR="00F82D4F" w:rsidRPr="00CF294D" w:rsidRDefault="00F82D4F" w:rsidP="00CF294D">
      <w:pPr>
        <w:tabs>
          <w:tab w:val="left" w:pos="7110"/>
        </w:tabs>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p>
    <w:p w:rsidR="00F82D4F" w:rsidRPr="00CF294D" w:rsidRDefault="00F82D4F" w:rsidP="00CF294D">
      <w:pPr>
        <w:tabs>
          <w:tab w:val="left" w:pos="7110"/>
        </w:tabs>
        <w:spacing w:after="0" w:line="240" w:lineRule="auto"/>
        <w:ind w:right="-288"/>
        <w:jc w:val="both"/>
        <w:rPr>
          <w:rFonts w:ascii="Times New Roman" w:hAnsi="Times New Roman"/>
          <w:color w:val="000000"/>
          <w:sz w:val="24"/>
          <w:szCs w:val="24"/>
          <w:lang w:eastAsia="tr-TR"/>
        </w:rPr>
      </w:pPr>
    </w:p>
    <w:p w:rsidR="00F82D4F" w:rsidRPr="00CF294D" w:rsidRDefault="00F82D4F" w:rsidP="00CF294D">
      <w:pPr>
        <w:tabs>
          <w:tab w:val="left" w:pos="7110"/>
        </w:tabs>
        <w:spacing w:after="0" w:line="240" w:lineRule="auto"/>
        <w:ind w:right="-288"/>
        <w:jc w:val="both"/>
        <w:rPr>
          <w:rFonts w:ascii="Times New Roman" w:hAnsi="Times New Roman"/>
          <w:color w:val="000000"/>
          <w:sz w:val="24"/>
          <w:szCs w:val="24"/>
          <w:lang w:eastAsia="tr-TR"/>
        </w:rPr>
      </w:pPr>
    </w:p>
    <w:p w:rsidR="00F82D4F" w:rsidRDefault="00F82D4F" w:rsidP="00CF294D">
      <w:pPr>
        <w:tabs>
          <w:tab w:val="left" w:pos="7110"/>
        </w:tabs>
        <w:spacing w:after="0" w:line="240" w:lineRule="auto"/>
        <w:ind w:right="-288"/>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              </w:t>
      </w:r>
      <w:r w:rsidRPr="00CF294D">
        <w:rPr>
          <w:rFonts w:ascii="Times New Roman" w:hAnsi="Times New Roman"/>
          <w:color w:val="000000"/>
          <w:sz w:val="24"/>
          <w:szCs w:val="24"/>
          <w:lang w:eastAsia="tr-TR"/>
        </w:rPr>
        <w:t xml:space="preserve">                                                    </w:t>
      </w:r>
      <w:proofErr w:type="gramStart"/>
      <w:r>
        <w:rPr>
          <w:rFonts w:ascii="Times New Roman" w:hAnsi="Times New Roman"/>
          <w:color w:val="000000"/>
          <w:sz w:val="24"/>
          <w:szCs w:val="24"/>
          <w:lang w:eastAsia="tr-TR"/>
        </w:rPr>
        <w:t>01/09/2015</w:t>
      </w:r>
      <w:proofErr w:type="gramEnd"/>
    </w:p>
    <w:p w:rsidR="00F82D4F" w:rsidRPr="00CF294D" w:rsidRDefault="00F82D4F" w:rsidP="00CF294D">
      <w:pPr>
        <w:tabs>
          <w:tab w:val="left" w:pos="7110"/>
        </w:tabs>
        <w:spacing w:after="0" w:line="240" w:lineRule="auto"/>
        <w:ind w:right="-288"/>
        <w:rPr>
          <w:rFonts w:ascii="Times New Roman" w:hAnsi="Times New Roman"/>
          <w:color w:val="000000"/>
          <w:sz w:val="24"/>
          <w:szCs w:val="24"/>
          <w:lang w:eastAsia="tr-TR"/>
        </w:rPr>
      </w:pPr>
      <w:bookmarkStart w:id="0" w:name="_GoBack"/>
      <w:bookmarkEnd w:id="0"/>
    </w:p>
    <w:p w:rsidR="00F82D4F" w:rsidRPr="00CF294D" w:rsidRDefault="00F82D4F" w:rsidP="00CF294D">
      <w:pPr>
        <w:tabs>
          <w:tab w:val="left" w:pos="7110"/>
        </w:tabs>
        <w:spacing w:after="0" w:line="240" w:lineRule="auto"/>
        <w:ind w:right="-288"/>
        <w:rPr>
          <w:rFonts w:ascii="Times New Roman" w:hAnsi="Times New Roman"/>
          <w:color w:val="000000"/>
          <w:sz w:val="24"/>
          <w:szCs w:val="24"/>
          <w:lang w:eastAsia="tr-TR"/>
        </w:rPr>
      </w:pPr>
    </w:p>
    <w:p w:rsidR="00F82D4F" w:rsidRPr="00CF294D" w:rsidRDefault="00F82D4F" w:rsidP="00CF294D">
      <w:pPr>
        <w:tabs>
          <w:tab w:val="left" w:pos="6647"/>
        </w:tabs>
        <w:spacing w:after="0" w:line="240" w:lineRule="auto"/>
        <w:ind w:right="-288"/>
        <w:rPr>
          <w:rFonts w:ascii="Times New Roman" w:hAnsi="Times New Roman"/>
          <w:color w:val="000000"/>
          <w:sz w:val="24"/>
          <w:szCs w:val="24"/>
          <w:lang w:eastAsia="tr-TR"/>
        </w:rPr>
      </w:pPr>
      <w:r>
        <w:rPr>
          <w:rFonts w:ascii="Times New Roman" w:hAnsi="Times New Roman"/>
          <w:color w:val="000000"/>
          <w:sz w:val="24"/>
          <w:szCs w:val="24"/>
          <w:lang w:eastAsia="tr-TR"/>
        </w:rPr>
        <w:t xml:space="preserve">                                                                                                Yavuz ARSLAN</w:t>
      </w:r>
    </w:p>
    <w:p w:rsidR="00F82D4F" w:rsidRPr="00CF294D" w:rsidRDefault="00F82D4F" w:rsidP="00CF294D">
      <w:pPr>
        <w:spacing w:after="0" w:line="240" w:lineRule="auto"/>
        <w:ind w:left="360" w:right="-288"/>
        <w:jc w:val="center"/>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         4/A</w:t>
      </w:r>
      <w:r w:rsidRPr="00CF294D">
        <w:rPr>
          <w:rFonts w:ascii="Times New Roman" w:hAnsi="Times New Roman"/>
          <w:color w:val="000000"/>
          <w:sz w:val="24"/>
          <w:szCs w:val="24"/>
          <w:lang w:eastAsia="tr-TR"/>
        </w:rPr>
        <w:t xml:space="preserve"> Sınıf Öğretmeni</w:t>
      </w:r>
    </w:p>
    <w:p w:rsidR="00F82D4F" w:rsidRPr="00CF294D" w:rsidRDefault="00F82D4F" w:rsidP="00CF294D">
      <w:pPr>
        <w:spacing w:after="0" w:line="240" w:lineRule="auto"/>
        <w:ind w:left="360" w:right="-288"/>
        <w:jc w:val="center"/>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        </w:t>
      </w:r>
      <w:r w:rsidRPr="00CF294D">
        <w:rPr>
          <w:rFonts w:ascii="Times New Roman" w:hAnsi="Times New Roman"/>
          <w:color w:val="000000"/>
          <w:sz w:val="24"/>
          <w:szCs w:val="24"/>
          <w:lang w:eastAsia="tr-TR"/>
        </w:rPr>
        <w:t>Zümre Başkanı</w:t>
      </w:r>
    </w:p>
    <w:p w:rsidR="00F82D4F" w:rsidRPr="00CF294D" w:rsidRDefault="00F82D4F" w:rsidP="00CF294D">
      <w:pPr>
        <w:spacing w:after="0" w:line="240" w:lineRule="auto"/>
        <w:ind w:left="360" w:right="-288"/>
        <w:jc w:val="center"/>
        <w:rPr>
          <w:rFonts w:ascii="Times New Roman" w:hAnsi="Times New Roman"/>
          <w:color w:val="000000"/>
          <w:sz w:val="24"/>
          <w:szCs w:val="24"/>
          <w:lang w:eastAsia="tr-TR"/>
        </w:rPr>
      </w:pPr>
    </w:p>
    <w:p w:rsidR="00F82D4F" w:rsidRPr="00CF294D" w:rsidRDefault="00F82D4F" w:rsidP="00CF294D">
      <w:pPr>
        <w:spacing w:after="0" w:line="240" w:lineRule="auto"/>
        <w:ind w:left="360" w:right="-288"/>
        <w:jc w:val="center"/>
        <w:rPr>
          <w:rFonts w:ascii="Times New Roman" w:hAnsi="Times New Roman"/>
          <w:b/>
          <w:color w:val="000000"/>
          <w:sz w:val="24"/>
          <w:szCs w:val="24"/>
          <w:lang w:eastAsia="tr-TR"/>
        </w:rPr>
      </w:pPr>
    </w:p>
    <w:p w:rsidR="00F82D4F" w:rsidRPr="00CF294D" w:rsidRDefault="00F82D4F" w:rsidP="00CF294D">
      <w:pPr>
        <w:spacing w:after="0" w:line="240" w:lineRule="auto"/>
        <w:ind w:right="-288"/>
        <w:rPr>
          <w:rFonts w:ascii="Times New Roman" w:hAnsi="Times New Roman"/>
          <w:b/>
          <w:bCs/>
          <w:color w:val="000000"/>
          <w:sz w:val="24"/>
          <w:szCs w:val="24"/>
          <w:u w:val="single"/>
          <w:lang w:eastAsia="tr-TR"/>
        </w:rPr>
      </w:pPr>
      <w:r w:rsidRPr="00CF294D">
        <w:rPr>
          <w:rFonts w:ascii="Times New Roman" w:hAnsi="Times New Roman"/>
          <w:b/>
          <w:bCs/>
          <w:color w:val="000000"/>
          <w:sz w:val="24"/>
          <w:szCs w:val="24"/>
          <w:lang w:eastAsia="tr-TR"/>
        </w:rPr>
        <w:t xml:space="preserve">                         </w:t>
      </w:r>
      <w:r w:rsidRPr="00CF294D">
        <w:rPr>
          <w:rFonts w:ascii="Times New Roman" w:hAnsi="Times New Roman"/>
          <w:b/>
          <w:bCs/>
          <w:color w:val="000000"/>
          <w:sz w:val="24"/>
          <w:szCs w:val="24"/>
          <w:u w:val="single"/>
          <w:lang w:eastAsia="tr-TR"/>
        </w:rPr>
        <w:t>GÜNDEM</w:t>
      </w:r>
    </w:p>
    <w:p w:rsidR="00F82D4F" w:rsidRPr="00CF294D" w:rsidRDefault="00F82D4F" w:rsidP="00CF294D">
      <w:pPr>
        <w:spacing w:after="0" w:line="240" w:lineRule="auto"/>
        <w:ind w:right="-288"/>
        <w:rPr>
          <w:rFonts w:ascii="Times New Roman" w:hAnsi="Times New Roman"/>
          <w:b/>
          <w:bCs/>
          <w:color w:val="000000"/>
          <w:sz w:val="24"/>
          <w:szCs w:val="24"/>
          <w:u w:val="single"/>
          <w:lang w:eastAsia="tr-TR"/>
        </w:rPr>
      </w:pP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Açılış Yoklama ve Saygı duruşu.</w:t>
      </w:r>
    </w:p>
    <w:p w:rsidR="00F82D4F" w:rsidRPr="00CF294D"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T.C. Anayasasının eğitimle İlgili maddesinin okunması.( Madde: 42)</w:t>
      </w:r>
    </w:p>
    <w:p w:rsidR="00F82D4F" w:rsidRPr="00CF294D"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1739 sayılı Millî Eğitim Temel Kanunu (2.3.4.10 ve 43), 222 sayılı İlköğretim ve Eğitim Kanunu, 625 sayılı Özel Öğretim Kurumları Kanunu, 573 sayılı Özel Eğitim Hakkında Kanun Hükmünde Kararnamenin incelenmesi ve gözden geçirilmesi.</w:t>
      </w:r>
    </w:p>
    <w:p w:rsidR="00F82D4F"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Ölçme ve Değerlendirmenin genel esasları ile ilgili maddelerinin incelenmesi</w:t>
      </w:r>
      <w:r>
        <w:rPr>
          <w:rFonts w:ascii="Times New Roman" w:hAnsi="Times New Roman"/>
          <w:color w:val="000000"/>
          <w:sz w:val="24"/>
          <w:szCs w:val="24"/>
          <w:lang w:eastAsia="tr-TR"/>
        </w:rPr>
        <w:t xml:space="preserve">. </w:t>
      </w:r>
    </w:p>
    <w:p w:rsidR="00F82D4F" w:rsidRPr="00CF294D" w:rsidRDefault="00F82D4F" w:rsidP="00CF294D">
      <w:pPr>
        <w:spacing w:after="0" w:line="240" w:lineRule="auto"/>
        <w:ind w:left="720"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(İKY Mad:20,21)</w:t>
      </w:r>
    </w:p>
    <w:p w:rsidR="00F82D4F" w:rsidRPr="00CF294D"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Öğrencilere kazandırılacak davranışlar ve bunların değerlendirilmesi(İKY Mad </w:t>
      </w:r>
      <w:r>
        <w:rPr>
          <w:rFonts w:ascii="Times New Roman" w:hAnsi="Times New Roman"/>
          <w:color w:val="000000"/>
          <w:sz w:val="24"/>
          <w:szCs w:val="24"/>
          <w:lang w:eastAsia="tr-TR"/>
        </w:rPr>
        <w:t xml:space="preserve">- </w:t>
      </w:r>
      <w:r w:rsidRPr="00CF294D">
        <w:rPr>
          <w:rFonts w:ascii="Times New Roman" w:hAnsi="Times New Roman"/>
          <w:color w:val="000000"/>
          <w:sz w:val="24"/>
          <w:szCs w:val="24"/>
          <w:lang w:eastAsia="tr-TR"/>
        </w:rPr>
        <w:t>29)</w:t>
      </w:r>
    </w:p>
    <w:p w:rsidR="00F82D4F" w:rsidRPr="00CF294D"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Öğrenci başarısının değerlendirilmesi (İKY </w:t>
      </w:r>
      <w:r>
        <w:rPr>
          <w:rFonts w:ascii="Times New Roman" w:hAnsi="Times New Roman"/>
          <w:color w:val="000000"/>
          <w:sz w:val="24"/>
          <w:szCs w:val="24"/>
          <w:lang w:eastAsia="tr-TR"/>
        </w:rPr>
        <w:t>Mad-</w:t>
      </w:r>
      <w:r w:rsidRPr="00CF294D">
        <w:rPr>
          <w:rFonts w:ascii="Times New Roman" w:hAnsi="Times New Roman"/>
          <w:color w:val="000000"/>
          <w:sz w:val="24"/>
          <w:szCs w:val="24"/>
          <w:lang w:eastAsia="tr-TR"/>
        </w:rPr>
        <w:t>31)</w:t>
      </w:r>
    </w:p>
    <w:p w:rsidR="00F82D4F" w:rsidRPr="00CF294D" w:rsidRDefault="00F82D4F" w:rsidP="00CF294D">
      <w:pPr>
        <w:numPr>
          <w:ilvl w:val="0"/>
          <w:numId w:val="1"/>
        </w:numPr>
        <w:spacing w:after="0" w:line="240" w:lineRule="auto"/>
        <w:ind w:right="142"/>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Yıl boyunca bütün derslerden yapılacak olan değerlendirme çalışmalarının görüşülmesi </w:t>
      </w:r>
      <w:proofErr w:type="gramStart"/>
      <w:r w:rsidRPr="00CF294D">
        <w:rPr>
          <w:rFonts w:ascii="Times New Roman" w:hAnsi="Times New Roman"/>
          <w:color w:val="000000"/>
          <w:sz w:val="24"/>
          <w:szCs w:val="24"/>
          <w:lang w:eastAsia="tr-TR"/>
        </w:rPr>
        <w:t>v</w:t>
      </w:r>
      <w:r>
        <w:rPr>
          <w:rFonts w:ascii="Times New Roman" w:hAnsi="Times New Roman"/>
          <w:color w:val="000000"/>
          <w:sz w:val="24"/>
          <w:szCs w:val="24"/>
          <w:lang w:eastAsia="tr-TR"/>
        </w:rPr>
        <w:t xml:space="preserve">e </w:t>
      </w:r>
      <w:r w:rsidRPr="00CF294D">
        <w:rPr>
          <w:rFonts w:ascii="Times New Roman" w:hAnsi="Times New Roman"/>
          <w:color w:val="000000"/>
          <w:sz w:val="24"/>
          <w:szCs w:val="24"/>
          <w:lang w:eastAsia="tr-TR"/>
        </w:rPr>
        <w:t xml:space="preserve"> e</w:t>
      </w:r>
      <w:proofErr w:type="gramEnd"/>
      <w:r w:rsidRPr="00CF294D">
        <w:rPr>
          <w:rFonts w:ascii="Times New Roman" w:hAnsi="Times New Roman"/>
          <w:color w:val="000000"/>
          <w:sz w:val="24"/>
          <w:szCs w:val="24"/>
          <w:lang w:eastAsia="tr-TR"/>
        </w:rPr>
        <w:t xml:space="preserve">-okul sistemine işlenmesi. </w:t>
      </w:r>
    </w:p>
    <w:p w:rsidR="00F82D4F" w:rsidRDefault="00F82D4F" w:rsidP="00CF294D">
      <w:pPr>
        <w:numPr>
          <w:ilvl w:val="0"/>
          <w:numId w:val="1"/>
        </w:numPr>
        <w:spacing w:after="0" w:line="240" w:lineRule="auto"/>
        <w:ind w:right="142"/>
        <w:jc w:val="both"/>
        <w:rPr>
          <w:rFonts w:ascii="Times New Roman" w:hAnsi="Times New Roman"/>
          <w:sz w:val="24"/>
          <w:szCs w:val="24"/>
          <w:lang w:eastAsia="tr-TR"/>
        </w:rPr>
      </w:pPr>
      <w:proofErr w:type="gramStart"/>
      <w:r w:rsidRPr="00CF294D">
        <w:rPr>
          <w:rFonts w:ascii="Times New Roman" w:hAnsi="Times New Roman"/>
          <w:sz w:val="24"/>
          <w:szCs w:val="24"/>
          <w:lang w:eastAsia="tr-TR"/>
        </w:rPr>
        <w:t xml:space="preserve">Haftalık ders saatleri çizelgesinin incelenmesi ve değerlendirilmesi. </w:t>
      </w:r>
      <w:proofErr w:type="gramEnd"/>
      <w:r w:rsidRPr="00CF294D">
        <w:rPr>
          <w:rFonts w:ascii="Times New Roman" w:hAnsi="Times New Roman"/>
          <w:sz w:val="24"/>
          <w:szCs w:val="24"/>
          <w:lang w:eastAsia="tr-TR"/>
        </w:rPr>
        <w:t>Haftalık Ders Çizelgelerinin ( 1-4Sınıflar) düzenlenip okul müdürlüğüne onaylatılması.</w:t>
      </w:r>
    </w:p>
    <w:p w:rsidR="00F82D4F" w:rsidRPr="004D4DA0" w:rsidRDefault="00F82D4F" w:rsidP="00CF294D">
      <w:pPr>
        <w:pStyle w:val="ListeParagraf"/>
        <w:numPr>
          <w:ilvl w:val="0"/>
          <w:numId w:val="1"/>
        </w:numPr>
        <w:spacing w:after="0" w:line="240" w:lineRule="auto"/>
        <w:ind w:right="142"/>
        <w:jc w:val="both"/>
        <w:rPr>
          <w:rFonts w:ascii="Times New Roman" w:hAnsi="Times New Roman"/>
          <w:sz w:val="24"/>
          <w:szCs w:val="24"/>
          <w:lang w:eastAsia="tr-TR"/>
        </w:rPr>
      </w:pPr>
      <w:r w:rsidRPr="004D4DA0">
        <w:rPr>
          <w:rFonts w:ascii="Times New Roman" w:hAnsi="Times New Roman"/>
          <w:sz w:val="24"/>
          <w:szCs w:val="24"/>
          <w:lang w:eastAsia="tr-TR"/>
        </w:rPr>
        <w:t>4. Sınıf programları ve kılavuz kitaplarının incelenerek çalışmaların planlanması ve Programa yeni eklenen dersler hakkında görüşülmesi.</w:t>
      </w:r>
    </w:p>
    <w:p w:rsidR="00F82D4F" w:rsidRPr="00CF294D" w:rsidRDefault="00F82D4F" w:rsidP="00CF294D">
      <w:pPr>
        <w:numPr>
          <w:ilvl w:val="0"/>
          <w:numId w:val="1"/>
        </w:numPr>
        <w:spacing w:after="0" w:line="240" w:lineRule="auto"/>
        <w:ind w:right="142"/>
        <w:contextualSpacing/>
        <w:jc w:val="both"/>
        <w:rPr>
          <w:rFonts w:ascii="Times New Roman" w:hAnsi="Times New Roman"/>
          <w:sz w:val="24"/>
          <w:szCs w:val="24"/>
          <w:lang w:eastAsia="tr-TR"/>
        </w:rPr>
      </w:pPr>
      <w:proofErr w:type="spellStart"/>
      <w:r w:rsidRPr="00CF294D">
        <w:rPr>
          <w:rFonts w:ascii="Times New Roman" w:hAnsi="Times New Roman"/>
          <w:color w:val="000000"/>
          <w:sz w:val="24"/>
          <w:szCs w:val="24"/>
          <w:lang w:eastAsia="tr-TR"/>
        </w:rPr>
        <w:t>Ünitelendirilmiş</w:t>
      </w:r>
      <w:proofErr w:type="spellEnd"/>
      <w:r w:rsidRPr="00CF294D">
        <w:rPr>
          <w:rFonts w:ascii="Times New Roman" w:hAnsi="Times New Roman"/>
          <w:color w:val="000000"/>
          <w:sz w:val="24"/>
          <w:szCs w:val="24"/>
          <w:lang w:eastAsia="tr-TR"/>
        </w:rPr>
        <w:t xml:space="preserve"> Yıllık Plan ve Ders Planlarının hazırlanmasında dikkat edilmesi gereken hususlar ve bu konuda iş birliğinin sağlanması.(2575 </w:t>
      </w:r>
      <w:r>
        <w:rPr>
          <w:rFonts w:ascii="Times New Roman" w:hAnsi="Times New Roman"/>
          <w:color w:val="000000"/>
          <w:sz w:val="24"/>
          <w:szCs w:val="24"/>
          <w:lang w:eastAsia="tr-TR"/>
        </w:rPr>
        <w:t>S</w:t>
      </w:r>
      <w:r w:rsidRPr="00CF294D">
        <w:rPr>
          <w:rFonts w:ascii="Times New Roman" w:hAnsi="Times New Roman"/>
          <w:color w:val="000000"/>
          <w:sz w:val="24"/>
          <w:szCs w:val="24"/>
          <w:lang w:eastAsia="tr-TR"/>
        </w:rPr>
        <w:t>TD)</w:t>
      </w:r>
    </w:p>
    <w:p w:rsidR="00F82D4F" w:rsidRPr="00CF294D" w:rsidRDefault="00F82D4F" w:rsidP="00CF294D">
      <w:pPr>
        <w:numPr>
          <w:ilvl w:val="0"/>
          <w:numId w:val="1"/>
        </w:numPr>
        <w:spacing w:after="0" w:line="240" w:lineRule="auto"/>
        <w:ind w:right="142"/>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Öğretmen yıllık çalışma planının hazırlanması.</w:t>
      </w:r>
    </w:p>
    <w:p w:rsidR="00F82D4F" w:rsidRPr="00CF294D" w:rsidRDefault="00F82D4F" w:rsidP="00CF294D">
      <w:pPr>
        <w:numPr>
          <w:ilvl w:val="0"/>
          <w:numId w:val="1"/>
        </w:numPr>
        <w:spacing w:after="0" w:line="240" w:lineRule="auto"/>
        <w:ind w:right="142"/>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Atatürkçülük Konularının 2504 Sayılı Tebliğler Dergisine Göre Planlara Alınması.</w:t>
      </w:r>
    </w:p>
    <w:p w:rsidR="00F82D4F" w:rsidRDefault="00F82D4F" w:rsidP="00CF294D">
      <w:pPr>
        <w:numPr>
          <w:ilvl w:val="0"/>
          <w:numId w:val="1"/>
        </w:numPr>
        <w:tabs>
          <w:tab w:val="left" w:pos="709"/>
        </w:tabs>
        <w:spacing w:after="0" w:line="240" w:lineRule="auto"/>
        <w:ind w:right="142"/>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Derslerde izlenecek yöntem ve tekniklerin; yapılacak deney, gezi-gözlem ve araştırmaların belirlenmesi.</w:t>
      </w:r>
    </w:p>
    <w:p w:rsidR="00F82D4F" w:rsidRPr="00CF294D" w:rsidRDefault="00F82D4F" w:rsidP="00A7146F">
      <w:pPr>
        <w:spacing w:after="0" w:line="240" w:lineRule="auto"/>
        <w:ind w:left="720" w:right="142"/>
        <w:contextualSpacing/>
        <w:jc w:val="both"/>
        <w:rPr>
          <w:rFonts w:ascii="Times New Roman" w:hAnsi="Times New Roman"/>
          <w:sz w:val="24"/>
          <w:szCs w:val="24"/>
          <w:lang w:eastAsia="tr-TR"/>
        </w:rPr>
      </w:pPr>
      <w:r w:rsidRPr="00CF294D">
        <w:rPr>
          <w:rFonts w:ascii="Times New Roman" w:hAnsi="Times New Roman"/>
          <w:sz w:val="24"/>
          <w:szCs w:val="24"/>
          <w:lang w:eastAsia="tr-TR"/>
        </w:rPr>
        <w:t xml:space="preserve"> </w:t>
      </w:r>
    </w:p>
    <w:p w:rsidR="00F82D4F" w:rsidRPr="00CF294D" w:rsidRDefault="00F82D4F" w:rsidP="00CF294D">
      <w:pPr>
        <w:numPr>
          <w:ilvl w:val="0"/>
          <w:numId w:val="1"/>
        </w:numPr>
        <w:tabs>
          <w:tab w:val="left" w:pos="709"/>
        </w:tabs>
        <w:spacing w:after="0" w:line="240" w:lineRule="auto"/>
        <w:ind w:right="142"/>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İngilizce dersinin işlenişinde dikkat edilecek hususlar</w:t>
      </w:r>
      <w:r>
        <w:rPr>
          <w:rFonts w:ascii="Times New Roman" w:hAnsi="Times New Roman"/>
          <w:color w:val="000000"/>
          <w:sz w:val="24"/>
          <w:szCs w:val="24"/>
          <w:lang w:eastAsia="tr-TR"/>
        </w:rPr>
        <w:t>ın görüşülmesi</w:t>
      </w:r>
      <w:r w:rsidRPr="00CF294D">
        <w:rPr>
          <w:rFonts w:ascii="Times New Roman" w:hAnsi="Times New Roman"/>
          <w:color w:val="000000"/>
          <w:sz w:val="24"/>
          <w:szCs w:val="24"/>
          <w:lang w:eastAsia="tr-TR"/>
        </w:rPr>
        <w:t>.</w:t>
      </w:r>
    </w:p>
    <w:p w:rsidR="00F82D4F" w:rsidRPr="00CF294D" w:rsidRDefault="00F82D4F" w:rsidP="00CF294D">
      <w:pPr>
        <w:numPr>
          <w:ilvl w:val="0"/>
          <w:numId w:val="1"/>
        </w:numPr>
        <w:spacing w:after="0" w:line="240" w:lineRule="auto"/>
        <w:ind w:right="-288"/>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 xml:space="preserve">Derslerde kullanılacak olan araç-gereçlerin belirlenmesi ve kullanılması.(İKY:85) </w:t>
      </w:r>
    </w:p>
    <w:p w:rsidR="00F82D4F" w:rsidRPr="00CF294D" w:rsidRDefault="00F82D4F" w:rsidP="00CF294D">
      <w:pPr>
        <w:numPr>
          <w:ilvl w:val="0"/>
          <w:numId w:val="1"/>
        </w:numPr>
        <w:spacing w:after="0" w:line="240" w:lineRule="auto"/>
        <w:ind w:right="-288"/>
        <w:contextualSpacing/>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Sınıf kitaplıklarının oluşturulması, kitaplığı zenginleştirme yollarının belirlenmesi.(İKY:86)</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Sınıf etkinlik, pano ve grafiklerin d</w:t>
      </w:r>
      <w:r>
        <w:rPr>
          <w:rFonts w:ascii="Times New Roman" w:hAnsi="Times New Roman"/>
          <w:color w:val="000000"/>
          <w:sz w:val="24"/>
          <w:szCs w:val="24"/>
          <w:lang w:eastAsia="tr-TR"/>
        </w:rPr>
        <w:t>üzenlenirken dikkat edilecek hususların görüşülmesi</w:t>
      </w:r>
      <w:r w:rsidRPr="00CF294D">
        <w:rPr>
          <w:rFonts w:ascii="Times New Roman" w:hAnsi="Times New Roman"/>
          <w:color w:val="000000"/>
          <w:sz w:val="24"/>
          <w:szCs w:val="24"/>
          <w:lang w:eastAsia="tr-TR"/>
        </w:rPr>
        <w:t>.</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lastRenderedPageBreak/>
        <w:t>Kutlanacak Belirli Gün ve Haftalar ile ilgili yapılacak çalışmaların gözden geçirilmesi</w:t>
      </w:r>
    </w:p>
    <w:p w:rsidR="00F82D4F" w:rsidRPr="00CF294D" w:rsidRDefault="00F82D4F" w:rsidP="00CF294D">
      <w:pPr>
        <w:numPr>
          <w:ilvl w:val="0"/>
          <w:numId w:val="1"/>
        </w:numPr>
        <w:spacing w:after="0" w:line="240" w:lineRule="auto"/>
        <w:ind w:right="-24"/>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Sosyal Etkinlikler Yönetmeliği kapsamında, öğrencilerin seçtikleri kulüplerde yapacakları çalışmalar ve bu konudaki rehberlik faaliyetlerinin görüşülmesi.</w:t>
      </w:r>
      <w:r>
        <w:rPr>
          <w:rFonts w:ascii="Times New Roman" w:hAnsi="Times New Roman"/>
          <w:color w:val="000000"/>
          <w:sz w:val="24"/>
          <w:szCs w:val="24"/>
          <w:lang w:eastAsia="tr-TR"/>
        </w:rPr>
        <w:t xml:space="preserve"> </w:t>
      </w:r>
      <w:r w:rsidRPr="00CF294D">
        <w:rPr>
          <w:rFonts w:ascii="Times New Roman" w:hAnsi="Times New Roman"/>
          <w:color w:val="000000"/>
          <w:sz w:val="24"/>
          <w:szCs w:val="24"/>
          <w:lang w:eastAsia="tr-TR"/>
        </w:rPr>
        <w:t>(Mad:5.6.7.10.13.15.16)</w:t>
      </w:r>
    </w:p>
    <w:p w:rsidR="00F82D4F" w:rsidRDefault="00F82D4F" w:rsidP="00CF294D">
      <w:pPr>
        <w:numPr>
          <w:ilvl w:val="0"/>
          <w:numId w:val="1"/>
        </w:numPr>
        <w:spacing w:after="0" w:line="240" w:lineRule="auto"/>
        <w:ind w:right="-11"/>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Genel ve sınıf veli toplantı tarihlerinin belirlenmesi.</w:t>
      </w:r>
    </w:p>
    <w:p w:rsidR="00F82D4F" w:rsidRPr="00CF294D" w:rsidRDefault="00F82D4F" w:rsidP="00CF294D">
      <w:pPr>
        <w:numPr>
          <w:ilvl w:val="0"/>
          <w:numId w:val="1"/>
        </w:numPr>
        <w:spacing w:after="0" w:line="240" w:lineRule="auto"/>
        <w:ind w:right="-11"/>
        <w:jc w:val="both"/>
        <w:rPr>
          <w:rFonts w:ascii="Times New Roman" w:hAnsi="Times New Roman"/>
          <w:color w:val="000000"/>
          <w:sz w:val="24"/>
          <w:szCs w:val="24"/>
          <w:lang w:eastAsia="tr-TR"/>
        </w:rPr>
      </w:pPr>
      <w:r>
        <w:rPr>
          <w:rFonts w:ascii="Times New Roman" w:hAnsi="Times New Roman"/>
          <w:color w:val="000000"/>
          <w:sz w:val="24"/>
          <w:szCs w:val="24"/>
          <w:lang w:eastAsia="tr-TR"/>
        </w:rPr>
        <w:t>Veli görüşme saatlerinin belirlenmesi.</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Öğrencilerimizin kılık ve kıyafetlerinin kontrol edilmesi.(İKY: Mad 79)</w:t>
      </w:r>
    </w:p>
    <w:p w:rsidR="00F82D4F" w:rsidRDefault="00F82D4F" w:rsidP="00CF294D">
      <w:pPr>
        <w:numPr>
          <w:ilvl w:val="0"/>
          <w:numId w:val="1"/>
        </w:numPr>
        <w:spacing w:after="0" w:line="240" w:lineRule="auto"/>
        <w:ind w:right="-24"/>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Rehberlik ve psikolojik danışmanlık hizmetleri kapsamında yıl içinde yapılacak çalışmaların gözden geçirilmesi.</w:t>
      </w:r>
    </w:p>
    <w:p w:rsidR="00F82D4F" w:rsidRDefault="00F82D4F" w:rsidP="00CF294D">
      <w:pPr>
        <w:numPr>
          <w:ilvl w:val="0"/>
          <w:numId w:val="1"/>
        </w:numPr>
        <w:spacing w:after="0" w:line="240" w:lineRule="auto"/>
        <w:ind w:right="-24"/>
        <w:jc w:val="both"/>
        <w:rPr>
          <w:rFonts w:ascii="Times New Roman" w:hAnsi="Times New Roman"/>
          <w:color w:val="000000"/>
          <w:sz w:val="24"/>
          <w:szCs w:val="24"/>
          <w:lang w:eastAsia="tr-TR"/>
        </w:rPr>
      </w:pPr>
      <w:r>
        <w:rPr>
          <w:rFonts w:ascii="Times New Roman" w:hAnsi="Times New Roman"/>
          <w:color w:val="000000"/>
          <w:sz w:val="24"/>
          <w:szCs w:val="24"/>
          <w:lang w:eastAsia="tr-TR"/>
        </w:rPr>
        <w:t>“Değerlerimle Büyüyorum” Projesi kapsamında yapılacak etkinliklerin görüşülmesi.</w:t>
      </w:r>
    </w:p>
    <w:p w:rsidR="00F82D4F" w:rsidRPr="00CF294D" w:rsidRDefault="00F82D4F" w:rsidP="00CF294D">
      <w:pPr>
        <w:numPr>
          <w:ilvl w:val="0"/>
          <w:numId w:val="1"/>
        </w:numPr>
        <w:spacing w:after="0" w:line="240" w:lineRule="auto"/>
        <w:ind w:right="-24"/>
        <w:jc w:val="both"/>
        <w:rPr>
          <w:rFonts w:ascii="Times New Roman" w:hAnsi="Times New Roman"/>
          <w:color w:val="000000"/>
          <w:sz w:val="24"/>
          <w:szCs w:val="24"/>
          <w:lang w:eastAsia="tr-TR"/>
        </w:rPr>
      </w:pPr>
      <w:r>
        <w:rPr>
          <w:rFonts w:ascii="Times New Roman" w:hAnsi="Times New Roman"/>
          <w:color w:val="000000"/>
          <w:sz w:val="24"/>
          <w:szCs w:val="24"/>
          <w:lang w:eastAsia="tr-TR"/>
        </w:rPr>
        <w:t>4. Sınıfların yılsonu veda etkinliğinin görüşülmesi.</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E-Okul sisteminde öğrenci gelişim dosya bilgilerinin güncellenmesi.(İKY–30)</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Dersliklerde öğrencilerin tutacakları nöbetleri ile ilgili görüşülmesi.</w:t>
      </w:r>
    </w:p>
    <w:p w:rsidR="00F82D4F" w:rsidRPr="00CF294D" w:rsidRDefault="00F82D4F" w:rsidP="00CF294D">
      <w:pPr>
        <w:numPr>
          <w:ilvl w:val="0"/>
          <w:numId w:val="1"/>
        </w:numPr>
        <w:spacing w:after="0" w:line="240" w:lineRule="auto"/>
        <w:ind w:right="-288"/>
        <w:jc w:val="both"/>
        <w:rPr>
          <w:rFonts w:ascii="Times New Roman" w:hAnsi="Times New Roman"/>
          <w:color w:val="000000"/>
          <w:sz w:val="24"/>
          <w:szCs w:val="24"/>
          <w:lang w:eastAsia="tr-TR"/>
        </w:rPr>
      </w:pPr>
      <w:r w:rsidRPr="00CF294D">
        <w:rPr>
          <w:rFonts w:ascii="Times New Roman" w:hAnsi="Times New Roman"/>
          <w:color w:val="000000"/>
          <w:sz w:val="24"/>
          <w:szCs w:val="24"/>
          <w:lang w:eastAsia="tr-TR"/>
        </w:rPr>
        <w:t>Kapanış</w:t>
      </w:r>
    </w:p>
    <w:p w:rsidR="00F82D4F" w:rsidRPr="00CF294D" w:rsidRDefault="00F82D4F" w:rsidP="00CF294D">
      <w:pPr>
        <w:spacing w:after="0" w:line="240" w:lineRule="auto"/>
        <w:ind w:right="-288"/>
        <w:jc w:val="both"/>
        <w:rPr>
          <w:rFonts w:ascii="Times New Roman" w:hAnsi="Times New Roman"/>
          <w:color w:val="000000"/>
          <w:sz w:val="24"/>
          <w:szCs w:val="24"/>
          <w:lang w:eastAsia="tr-TR"/>
        </w:rPr>
      </w:pPr>
    </w:p>
    <w:p w:rsidR="00F82D4F" w:rsidRPr="00CF294D" w:rsidRDefault="00F82D4F" w:rsidP="00CF294D">
      <w:pPr>
        <w:spacing w:after="0" w:line="240" w:lineRule="auto"/>
        <w:ind w:right="-288"/>
        <w:jc w:val="both"/>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spacing w:after="0" w:line="240" w:lineRule="auto"/>
        <w:ind w:right="-288"/>
        <w:rPr>
          <w:rFonts w:ascii="Times New Roman" w:hAnsi="Times New Roman"/>
          <w:color w:val="000000"/>
          <w:sz w:val="24"/>
          <w:szCs w:val="24"/>
          <w:lang w:eastAsia="tr-TR"/>
        </w:rPr>
      </w:pP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r w:rsidRPr="00CF294D">
        <w:rPr>
          <w:rFonts w:ascii="Times New Roman" w:hAnsi="Times New Roman"/>
          <w:b/>
          <w:sz w:val="24"/>
          <w:szCs w:val="24"/>
          <w:lang w:eastAsia="tr-TR"/>
        </w:rPr>
        <w:t>U Y G U N D U R</w:t>
      </w: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proofErr w:type="gramStart"/>
      <w:r>
        <w:rPr>
          <w:rFonts w:ascii="Times New Roman" w:hAnsi="Times New Roman"/>
          <w:b/>
          <w:sz w:val="24"/>
          <w:szCs w:val="24"/>
          <w:lang w:eastAsia="tr-TR"/>
        </w:rPr>
        <w:t>01/09/2015</w:t>
      </w:r>
      <w:proofErr w:type="gramEnd"/>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proofErr w:type="spellStart"/>
      <w:proofErr w:type="gramStart"/>
      <w:r w:rsidRPr="00CF294D">
        <w:rPr>
          <w:rFonts w:ascii="Times New Roman" w:hAnsi="Times New Roman"/>
          <w:b/>
          <w:sz w:val="24"/>
          <w:szCs w:val="24"/>
          <w:lang w:eastAsia="tr-TR"/>
        </w:rPr>
        <w:t>Uzm</w:t>
      </w:r>
      <w:proofErr w:type="spellEnd"/>
      <w:r w:rsidRPr="00CF294D">
        <w:rPr>
          <w:rFonts w:ascii="Times New Roman" w:hAnsi="Times New Roman"/>
          <w:b/>
          <w:sz w:val="24"/>
          <w:szCs w:val="24"/>
          <w:lang w:eastAsia="tr-TR"/>
        </w:rPr>
        <w:t>.</w:t>
      </w:r>
      <w:proofErr w:type="spellStart"/>
      <w:r w:rsidRPr="00CF294D">
        <w:rPr>
          <w:rFonts w:ascii="Times New Roman" w:hAnsi="Times New Roman"/>
          <w:b/>
          <w:sz w:val="24"/>
          <w:szCs w:val="24"/>
          <w:lang w:eastAsia="tr-TR"/>
        </w:rPr>
        <w:t>Öğrt</w:t>
      </w:r>
      <w:proofErr w:type="spellEnd"/>
      <w:proofErr w:type="gramEnd"/>
      <w:r w:rsidRPr="00CF294D">
        <w:rPr>
          <w:rFonts w:ascii="Times New Roman" w:hAnsi="Times New Roman"/>
          <w:b/>
          <w:sz w:val="24"/>
          <w:szCs w:val="24"/>
          <w:lang w:eastAsia="tr-TR"/>
        </w:rPr>
        <w:t>.Recep DUYMAZ</w:t>
      </w:r>
    </w:p>
    <w:p w:rsidR="00F82D4F" w:rsidRPr="00CF294D" w:rsidRDefault="00F82D4F" w:rsidP="00CF294D">
      <w:pPr>
        <w:tabs>
          <w:tab w:val="left" w:pos="3660"/>
        </w:tabs>
        <w:spacing w:after="0" w:line="240" w:lineRule="auto"/>
        <w:jc w:val="center"/>
        <w:rPr>
          <w:rFonts w:ascii="Times New Roman" w:hAnsi="Times New Roman"/>
          <w:b/>
          <w:sz w:val="24"/>
          <w:szCs w:val="24"/>
          <w:lang w:eastAsia="tr-TR"/>
        </w:rPr>
      </w:pPr>
      <w:r w:rsidRPr="00CF294D">
        <w:rPr>
          <w:rFonts w:ascii="Times New Roman" w:hAnsi="Times New Roman"/>
          <w:b/>
          <w:sz w:val="24"/>
          <w:szCs w:val="24"/>
          <w:lang w:eastAsia="tr-TR"/>
        </w:rPr>
        <w:t xml:space="preserve">Okul Müdürü </w:t>
      </w:r>
    </w:p>
    <w:p w:rsidR="00F82D4F" w:rsidRPr="00CF294D" w:rsidRDefault="00F82D4F" w:rsidP="00CF294D">
      <w:pPr>
        <w:spacing w:after="0" w:line="240" w:lineRule="auto"/>
        <w:rPr>
          <w:rFonts w:ascii="Times New Roman" w:hAnsi="Times New Roman"/>
          <w:sz w:val="28"/>
          <w:szCs w:val="28"/>
          <w:lang w:eastAsia="tr-TR"/>
        </w:rPr>
      </w:pPr>
    </w:p>
    <w:p w:rsidR="00F82D4F" w:rsidRDefault="00F82D4F"/>
    <w:sectPr w:rsidR="00F82D4F" w:rsidSect="001F6ECA">
      <w:pgSz w:w="11906" w:h="16838"/>
      <w:pgMar w:top="1417" w:right="1417" w:bottom="1417" w:left="1417" w:header="708" w:footer="708" w:gutter="0"/>
      <w:pgBorders w:offsetFrom="page">
        <w:top w:val="decoBlocks" w:sz="22" w:space="24" w:color="0070C0"/>
        <w:left w:val="decoBlocks" w:sz="22" w:space="24" w:color="0070C0"/>
        <w:bottom w:val="decoBlocks" w:sz="22" w:space="24" w:color="0070C0"/>
        <w:right w:val="decoBlocks" w:sz="22" w:space="24" w:color="0070C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A4672"/>
    <w:multiLevelType w:val="hybridMultilevel"/>
    <w:tmpl w:val="ACC6BC88"/>
    <w:lvl w:ilvl="0" w:tplc="F008076A">
      <w:start w:val="1"/>
      <w:numFmt w:val="decimal"/>
      <w:lvlText w:val="%1."/>
      <w:lvlJc w:val="left"/>
      <w:pPr>
        <w:ind w:left="720" w:hanging="360"/>
      </w:pPr>
      <w:rPr>
        <w:rFonts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294D"/>
    <w:rsid w:val="001F6ECA"/>
    <w:rsid w:val="00374F4B"/>
    <w:rsid w:val="00436421"/>
    <w:rsid w:val="004D4DA0"/>
    <w:rsid w:val="00546C55"/>
    <w:rsid w:val="005E4E9E"/>
    <w:rsid w:val="00674EF1"/>
    <w:rsid w:val="006A5ABF"/>
    <w:rsid w:val="00A7146F"/>
    <w:rsid w:val="00A924B9"/>
    <w:rsid w:val="00B34164"/>
    <w:rsid w:val="00B56108"/>
    <w:rsid w:val="00BD6344"/>
    <w:rsid w:val="00CF294D"/>
    <w:rsid w:val="00D56EE2"/>
    <w:rsid w:val="00DF248F"/>
    <w:rsid w:val="00EB5FB1"/>
    <w:rsid w:val="00F25642"/>
    <w:rsid w:val="00F82D4F"/>
    <w:rsid w:val="00FD43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48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D4DA0"/>
    <w:pPr>
      <w:ind w:left="720"/>
      <w:contextualSpacing/>
    </w:pPr>
  </w:style>
  <w:style w:type="character" w:styleId="Kpr">
    <w:name w:val="Hyperlink"/>
    <w:basedOn w:val="VarsaylanParagrafYazTipi"/>
    <w:uiPriority w:val="99"/>
    <w:rsid w:val="006A5AB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1</Pages>
  <Words>544</Words>
  <Characters>3104</Characters>
  <Application>Microsoft Office Word</Application>
  <DocSecurity>0</DocSecurity>
  <Lines>25</Lines>
  <Paragraphs>7</Paragraphs>
  <ScaleCrop>false</ScaleCrop>
  <Manager>www.sorubak.com</Manager>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2015-09-28T17:30:00Z</cp:lastPrinted>
  <dcterms:created xsi:type="dcterms:W3CDTF">2015-09-02T18:54:00Z</dcterms:created>
  <dcterms:modified xsi:type="dcterms:W3CDTF">2015-10-01T12:05:00Z</dcterms:modified>
  <cp:category>www.sorubak.com</cp:category>
</cp:coreProperties>
</file>